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6AE4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E7D00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23686B" w14:textId="6FECD9E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866B2">
        <w:rPr>
          <w:rFonts w:ascii="Corbel" w:hAnsi="Corbel"/>
          <w:b/>
          <w:smallCaps/>
          <w:sz w:val="24"/>
          <w:szCs w:val="24"/>
        </w:rPr>
        <w:t xml:space="preserve"> </w:t>
      </w:r>
      <w:r w:rsidR="00B866B2" w:rsidRPr="00B866B2">
        <w:rPr>
          <w:rFonts w:ascii="Corbel" w:hAnsi="Corbel"/>
          <w:b/>
          <w:smallCaps/>
          <w:sz w:val="24"/>
          <w:szCs w:val="24"/>
        </w:rPr>
        <w:t>2021-2024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A69913C" w14:textId="24A602D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3252D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F585C2" w14:textId="655F6546" w:rsidR="00445970" w:rsidRPr="003252DD" w:rsidRDefault="003252DD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66B2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3252DD">
        <w:rPr>
          <w:rFonts w:ascii="Corbel" w:hAnsi="Corbel"/>
          <w:b/>
          <w:sz w:val="20"/>
          <w:szCs w:val="20"/>
        </w:rPr>
        <w:t xml:space="preserve">Rok akademicki </w:t>
      </w:r>
      <w:r w:rsidR="00B866B2" w:rsidRPr="00B866B2">
        <w:rPr>
          <w:rFonts w:ascii="Corbel" w:hAnsi="Corbel"/>
          <w:b/>
          <w:sz w:val="20"/>
          <w:szCs w:val="20"/>
        </w:rPr>
        <w:t>2021/2022</w:t>
      </w:r>
    </w:p>
    <w:p w14:paraId="2C1950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33C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23AFB4" w14:textId="77777777" w:rsidTr="00B819C8">
        <w:tc>
          <w:tcPr>
            <w:tcW w:w="2694" w:type="dxa"/>
            <w:vAlign w:val="center"/>
          </w:tcPr>
          <w:p w14:paraId="486CBDB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B63533" w14:textId="77777777" w:rsidR="0085747A" w:rsidRPr="003252DD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2DD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85747A" w:rsidRPr="009C54AE" w14:paraId="3090CDEE" w14:textId="77777777" w:rsidTr="00B819C8">
        <w:tc>
          <w:tcPr>
            <w:tcW w:w="2694" w:type="dxa"/>
            <w:vAlign w:val="center"/>
          </w:tcPr>
          <w:p w14:paraId="171885D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D3C09B" w14:textId="77777777" w:rsidR="0085747A" w:rsidRPr="009C54AE" w:rsidRDefault="009939B8" w:rsidP="00AF1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39B8">
              <w:rPr>
                <w:rFonts w:ascii="Corbel" w:hAnsi="Corbel"/>
                <w:b w:val="0"/>
                <w:sz w:val="24"/>
                <w:szCs w:val="24"/>
              </w:rPr>
              <w:t>S1S[1-2]O_10</w:t>
            </w:r>
          </w:p>
        </w:tc>
      </w:tr>
      <w:tr w:rsidR="0085747A" w:rsidRPr="009C54AE" w14:paraId="00530F84" w14:textId="77777777" w:rsidTr="00B819C8">
        <w:tc>
          <w:tcPr>
            <w:tcW w:w="2694" w:type="dxa"/>
            <w:vAlign w:val="center"/>
          </w:tcPr>
          <w:p w14:paraId="3E38F23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B0D7C9" w14:textId="77777777"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5A6181" w14:textId="77777777" w:rsidTr="00B819C8">
        <w:tc>
          <w:tcPr>
            <w:tcW w:w="2694" w:type="dxa"/>
            <w:vAlign w:val="center"/>
          </w:tcPr>
          <w:p w14:paraId="0D86F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E892F4" w14:textId="320055FC" w:rsidR="0085747A" w:rsidRPr="009C54AE" w:rsidRDefault="00AC7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1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14FA9F" w14:textId="77777777" w:rsidTr="00B819C8">
        <w:tc>
          <w:tcPr>
            <w:tcW w:w="2694" w:type="dxa"/>
            <w:vAlign w:val="center"/>
          </w:tcPr>
          <w:p w14:paraId="5C5B6D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758FA8" w14:textId="77777777" w:rsidR="0085747A" w:rsidRPr="009C54AE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3894770F" w14:textId="77777777" w:rsidTr="00B819C8">
        <w:tc>
          <w:tcPr>
            <w:tcW w:w="2694" w:type="dxa"/>
            <w:vAlign w:val="center"/>
          </w:tcPr>
          <w:p w14:paraId="7EDF70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E782DE" w14:textId="77777777" w:rsidR="0085747A" w:rsidRPr="003252DD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2DD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62DB70C5" w14:textId="77777777" w:rsidTr="00B819C8">
        <w:tc>
          <w:tcPr>
            <w:tcW w:w="2694" w:type="dxa"/>
            <w:vAlign w:val="center"/>
          </w:tcPr>
          <w:p w14:paraId="32A850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1E1368" w14:textId="77777777"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387B78" w14:textId="77777777" w:rsidTr="00B819C8">
        <w:tc>
          <w:tcPr>
            <w:tcW w:w="2694" w:type="dxa"/>
            <w:vAlign w:val="center"/>
          </w:tcPr>
          <w:p w14:paraId="17821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9E4E8D" w14:textId="77777777"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CDED70" w14:textId="77777777" w:rsidTr="00B819C8">
        <w:tc>
          <w:tcPr>
            <w:tcW w:w="2694" w:type="dxa"/>
            <w:vAlign w:val="center"/>
          </w:tcPr>
          <w:p w14:paraId="29E59B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86007F" w14:textId="77777777" w:rsidR="0085747A" w:rsidRPr="003252DD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2DD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DC6F0A" w:rsidRPr="003252DD">
              <w:rPr>
                <w:rFonts w:ascii="Corbel" w:hAnsi="Corbel"/>
                <w:sz w:val="24"/>
                <w:szCs w:val="24"/>
              </w:rPr>
              <w:t>1</w:t>
            </w:r>
            <w:r w:rsidRPr="003252DD">
              <w:rPr>
                <w:rFonts w:ascii="Corbel" w:hAnsi="Corbel"/>
                <w:sz w:val="24"/>
                <w:szCs w:val="24"/>
              </w:rPr>
              <w:t>, semestr I</w:t>
            </w:r>
          </w:p>
        </w:tc>
      </w:tr>
      <w:tr w:rsidR="0085747A" w:rsidRPr="009C54AE" w14:paraId="776AC460" w14:textId="77777777" w:rsidTr="00B819C8">
        <w:tc>
          <w:tcPr>
            <w:tcW w:w="2694" w:type="dxa"/>
            <w:vAlign w:val="center"/>
          </w:tcPr>
          <w:p w14:paraId="321AD1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EBD582" w14:textId="77777777" w:rsidR="0085747A" w:rsidRPr="009C54AE" w:rsidRDefault="008225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5C888" w14:textId="77777777" w:rsidTr="00B819C8">
        <w:tc>
          <w:tcPr>
            <w:tcW w:w="2694" w:type="dxa"/>
            <w:vAlign w:val="center"/>
          </w:tcPr>
          <w:p w14:paraId="55FC83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400E6A" w14:textId="77777777"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1DD4C8" w14:textId="77777777" w:rsidTr="00B819C8">
        <w:tc>
          <w:tcPr>
            <w:tcW w:w="2694" w:type="dxa"/>
            <w:vAlign w:val="center"/>
          </w:tcPr>
          <w:p w14:paraId="509AE2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013A13" w14:textId="77777777" w:rsidR="0085747A" w:rsidRPr="009C54AE" w:rsidRDefault="0062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0DDB8EB5" w14:textId="77777777" w:rsidTr="00B819C8">
        <w:tc>
          <w:tcPr>
            <w:tcW w:w="2694" w:type="dxa"/>
            <w:vAlign w:val="center"/>
          </w:tcPr>
          <w:p w14:paraId="1E78A3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12D0A9" w14:textId="77777777" w:rsidR="0085747A" w:rsidRPr="009C54AE" w:rsidRDefault="0062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3AFE68C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068E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A43F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32808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D0D5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E8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DF233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BE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9F6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57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B3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3E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B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A0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A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C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A7B6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3BB" w14:textId="77777777"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353D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12A3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013D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4C0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BE4E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8709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2FCD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828B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FBBD" w14:textId="77777777"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6D98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72F9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E3C53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129F7D" w14:textId="53267121" w:rsidR="0085747A" w:rsidRPr="009C54AE" w:rsidRDefault="003252DD" w:rsidP="003252DD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A7DE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7D284C" w14:textId="0416BAC4" w:rsidR="0085747A" w:rsidRPr="009C54AE" w:rsidRDefault="005F54E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5F54E3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7FB3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1D5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897314" w14:textId="5A8F2CC6" w:rsidR="009C54AE" w:rsidRPr="00232D6F" w:rsidRDefault="00863C9F" w:rsidP="00232D6F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232D6F">
        <w:rPr>
          <w:rFonts w:ascii="Corbel" w:hAnsi="Corbel"/>
          <w:sz w:val="24"/>
          <w:szCs w:val="24"/>
        </w:rPr>
        <w:t>Z</w:t>
      </w:r>
      <w:r w:rsidR="00232D6F">
        <w:rPr>
          <w:rFonts w:ascii="Corbel" w:hAnsi="Corbel"/>
          <w:sz w:val="24"/>
          <w:szCs w:val="24"/>
        </w:rPr>
        <w:t>aliczenie z oceną</w:t>
      </w:r>
    </w:p>
    <w:p w14:paraId="5010A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0E6422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77B6189" w14:textId="77777777" w:rsidR="00E303F2" w:rsidRPr="009C54AE" w:rsidRDefault="00E303F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43DBDF" w14:textId="77777777" w:rsidTr="00745302">
        <w:tc>
          <w:tcPr>
            <w:tcW w:w="9670" w:type="dxa"/>
          </w:tcPr>
          <w:p w14:paraId="622443A4" w14:textId="77777777" w:rsidR="0085747A" w:rsidRPr="009C54AE" w:rsidRDefault="00626931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5A56C6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72B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36098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192D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FE170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14:paraId="0B6AC5BB" w14:textId="77777777" w:rsidTr="00923D7D">
        <w:tc>
          <w:tcPr>
            <w:tcW w:w="851" w:type="dxa"/>
            <w:vAlign w:val="center"/>
          </w:tcPr>
          <w:p w14:paraId="5BC6BC1D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22B8A6F" w14:textId="52E71289" w:rsidR="00CA3FE0" w:rsidRPr="009C54AE" w:rsidRDefault="00CA3FE0" w:rsidP="00232D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</w:t>
            </w:r>
            <w:r w:rsidR="00232D6F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umiejętności świadomego doboru narzędzi informatycznych predysponowanych do wykonywania odpowiednich zadań. </w:t>
            </w:r>
          </w:p>
        </w:tc>
      </w:tr>
      <w:tr w:rsidR="00CA3FE0" w:rsidRPr="009C54AE" w14:paraId="6B1CF75F" w14:textId="77777777" w:rsidTr="00923D7D">
        <w:tc>
          <w:tcPr>
            <w:tcW w:w="851" w:type="dxa"/>
            <w:vAlign w:val="center"/>
          </w:tcPr>
          <w:p w14:paraId="1A303EB9" w14:textId="77777777"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E303FE" w14:textId="77777777" w:rsidR="00CA3FE0" w:rsidRPr="009C54AE" w:rsidRDefault="00CA3FE0" w:rsidP="00EC582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14:paraId="30C32ECF" w14:textId="77777777" w:rsidTr="00923D7D">
        <w:tc>
          <w:tcPr>
            <w:tcW w:w="851" w:type="dxa"/>
            <w:vAlign w:val="center"/>
          </w:tcPr>
          <w:p w14:paraId="514AD805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F4E0FDC" w14:textId="77777777" w:rsidR="00CA3FE0" w:rsidRPr="009C54AE" w:rsidRDefault="00CA3FE0" w:rsidP="00EC582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informacji oraz z zasadami prywatności i bezpieczeństwa w sieci.</w:t>
            </w:r>
          </w:p>
        </w:tc>
      </w:tr>
      <w:tr w:rsidR="00CA3FE0" w:rsidRPr="009C54AE" w14:paraId="62171FFF" w14:textId="77777777" w:rsidTr="00923D7D">
        <w:tc>
          <w:tcPr>
            <w:tcW w:w="851" w:type="dxa"/>
            <w:vAlign w:val="center"/>
          </w:tcPr>
          <w:p w14:paraId="4AE78467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2ECF4F04" w14:textId="77777777" w:rsidR="00CA3FE0" w:rsidRDefault="00CA3FE0" w:rsidP="00EC582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14:paraId="55524208" w14:textId="77777777" w:rsidTr="00923D7D">
        <w:tc>
          <w:tcPr>
            <w:tcW w:w="851" w:type="dxa"/>
            <w:vAlign w:val="center"/>
          </w:tcPr>
          <w:p w14:paraId="2C3367C8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4B213DF2" w14:textId="77777777" w:rsidR="00CA3FE0" w:rsidRDefault="00CA3FE0" w:rsidP="00EC582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14:paraId="4FBC13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5588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55AA89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1764C4A" w14:textId="77777777" w:rsidTr="0071620A">
        <w:tc>
          <w:tcPr>
            <w:tcW w:w="1701" w:type="dxa"/>
            <w:vAlign w:val="center"/>
          </w:tcPr>
          <w:p w14:paraId="1202B91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D839A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C8E1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3EE512F" w14:textId="77777777" w:rsidTr="005E6E85">
        <w:tc>
          <w:tcPr>
            <w:tcW w:w="1701" w:type="dxa"/>
          </w:tcPr>
          <w:p w14:paraId="025965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A769DF" w14:textId="21213357" w:rsidR="0085747A" w:rsidRPr="009C54AE" w:rsidRDefault="00D16C55" w:rsidP="00232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>samodzielnie planuje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>i realizuje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naukę z zakresu technologii informacyjnyc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 nabytą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i umiejętności</w:t>
            </w:r>
          </w:p>
        </w:tc>
        <w:tc>
          <w:tcPr>
            <w:tcW w:w="1873" w:type="dxa"/>
          </w:tcPr>
          <w:p w14:paraId="5B8E0480" w14:textId="77777777" w:rsidR="00232D6F" w:rsidRDefault="00D41632" w:rsidP="00232D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>U_12</w:t>
            </w:r>
          </w:p>
          <w:p w14:paraId="43955BC4" w14:textId="11BB5A90" w:rsidR="0085747A" w:rsidRPr="009C54AE" w:rsidRDefault="00D41632" w:rsidP="00232D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85747A" w:rsidRPr="009C54AE" w14:paraId="3C630F91" w14:textId="77777777" w:rsidTr="005E6E85">
        <w:tc>
          <w:tcPr>
            <w:tcW w:w="1701" w:type="dxa"/>
          </w:tcPr>
          <w:p w14:paraId="78AD4FE3" w14:textId="724F998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DEB32C" w14:textId="77777777" w:rsidR="0085747A" w:rsidRPr="009C54AE" w:rsidRDefault="00904D3E" w:rsidP="00EC58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gotów jest do właściwego i odpowiedzialnego określania priorytetów służących realizacji zadania z zakresu technologii informacyjnych a także do krytycznej oceny posiadanych w tym obszarze wiedzy i informacji</w:t>
            </w:r>
          </w:p>
        </w:tc>
        <w:tc>
          <w:tcPr>
            <w:tcW w:w="1873" w:type="dxa"/>
          </w:tcPr>
          <w:p w14:paraId="3C37B98B" w14:textId="77777777" w:rsidR="00232D6F" w:rsidRDefault="00232D6F" w:rsidP="00232D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  <w:p w14:paraId="198C74A1" w14:textId="72C2F4D6" w:rsidR="0085747A" w:rsidRPr="009C54AE" w:rsidRDefault="0045623C" w:rsidP="00232D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F5907AA" w14:textId="40D5D0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7E45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950BB4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2E219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D16006" w14:textId="77777777" w:rsidTr="00923D7D">
        <w:tc>
          <w:tcPr>
            <w:tcW w:w="9639" w:type="dxa"/>
          </w:tcPr>
          <w:p w14:paraId="49CB3C3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1AEE116" w14:textId="77777777" w:rsidTr="00923D7D">
        <w:tc>
          <w:tcPr>
            <w:tcW w:w="9639" w:type="dxa"/>
          </w:tcPr>
          <w:p w14:paraId="3F5D8472" w14:textId="72425F3A" w:rsidR="0085747A" w:rsidRPr="009C54AE" w:rsidRDefault="00E303F2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FDAA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70F91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1074FD" w14:textId="77777777"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5D317C67" w14:textId="77777777" w:rsidTr="007124ED">
        <w:tc>
          <w:tcPr>
            <w:tcW w:w="9639" w:type="dxa"/>
          </w:tcPr>
          <w:p w14:paraId="4165105C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44D9" w:rsidRPr="00EC5829" w14:paraId="5F4BFA23" w14:textId="77777777" w:rsidTr="007124ED">
        <w:tc>
          <w:tcPr>
            <w:tcW w:w="9639" w:type="dxa"/>
          </w:tcPr>
          <w:p w14:paraId="4E7E533C" w14:textId="124A698C" w:rsidR="001444D9" w:rsidRPr="00E25A10" w:rsidRDefault="00232D6F" w:rsidP="00E25A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5A10">
              <w:rPr>
                <w:rFonts w:ascii="Corbel" w:hAnsi="Corbel" w:cs="Arial"/>
                <w:bCs/>
                <w:kern w:val="24"/>
                <w:sz w:val="24"/>
                <w:szCs w:val="24"/>
              </w:rPr>
              <w:t>Zasady organizacji pracy i BHP podczas obsługi komputera.</w:t>
            </w:r>
          </w:p>
        </w:tc>
      </w:tr>
      <w:tr w:rsidR="001444D9" w:rsidRPr="00EC5829" w14:paraId="159A006B" w14:textId="77777777" w:rsidTr="007124ED">
        <w:tc>
          <w:tcPr>
            <w:tcW w:w="9639" w:type="dxa"/>
          </w:tcPr>
          <w:p w14:paraId="00C80CA7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C5829">
              <w:rPr>
                <w:rFonts w:ascii="Corbel" w:hAnsi="Corbel"/>
                <w:sz w:val="24"/>
                <w:szCs w:val="24"/>
              </w:rPr>
              <w:lastRenderedPageBreak/>
              <w:t>Komputer jako urządzenie interaktywne. Sposoby przetwarzania informacji. Budowa komputera oraz klasyfikacja licencji oprogramowania. Budowa i działanie sieci komputerowych</w:t>
            </w:r>
          </w:p>
        </w:tc>
      </w:tr>
      <w:tr w:rsidR="001444D9" w:rsidRPr="00EC5829" w14:paraId="61005822" w14:textId="77777777" w:rsidTr="007124ED">
        <w:tc>
          <w:tcPr>
            <w:tcW w:w="9639" w:type="dxa"/>
          </w:tcPr>
          <w:p w14:paraId="500EC09E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="001444D9" w:rsidRPr="00EC5829" w14:paraId="2E2F3B0D" w14:textId="77777777" w:rsidTr="007124ED">
        <w:tc>
          <w:tcPr>
            <w:tcW w:w="9639" w:type="dxa"/>
          </w:tcPr>
          <w:p w14:paraId="6541F3B4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 xml:space="preserve">Edytor tekstu MS Word jako podstawowe narzędzie pakietu biurowego. </w:t>
            </w:r>
            <w:r w:rsidRPr="00EC5829">
              <w:rPr>
                <w:rFonts w:ascii="Corbel" w:hAnsi="Corbel"/>
                <w:kern w:val="24"/>
                <w:sz w:val="24"/>
                <w:szCs w:val="24"/>
              </w:rPr>
              <w:t>Tworzenie i formatowanie tekstu, praca nad tabelami, wykresami, adiustacja tekstu, umieszczanie form multimedialnych.</w:t>
            </w:r>
          </w:p>
        </w:tc>
      </w:tr>
      <w:tr w:rsidR="001444D9" w:rsidRPr="00EC5829" w14:paraId="44ABE04F" w14:textId="77777777" w:rsidTr="007124ED">
        <w:tc>
          <w:tcPr>
            <w:tcW w:w="9639" w:type="dxa"/>
          </w:tcPr>
          <w:p w14:paraId="64F92275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 xml:space="preserve">Podstawy obsługi arkusza kalkulacyjnego </w:t>
            </w:r>
            <w:r w:rsidRPr="00EC5829">
              <w:rPr>
                <w:rFonts w:ascii="Corbel" w:hAnsi="Corbel"/>
                <w:kern w:val="24"/>
                <w:sz w:val="24"/>
                <w:szCs w:val="24"/>
              </w:rPr>
              <w:t>MS Excel. Tworzenie tabel i wykresów, segregacja danych. Formuły i funkcje. Wykorzystanie arkusza jako narzędzia pomocnego w badaniach socjologicznych.</w:t>
            </w:r>
          </w:p>
        </w:tc>
      </w:tr>
      <w:tr w:rsidR="001444D9" w:rsidRPr="00EC5829" w14:paraId="0C66F17D" w14:textId="77777777" w:rsidTr="007124ED">
        <w:tc>
          <w:tcPr>
            <w:tcW w:w="9639" w:type="dxa"/>
          </w:tcPr>
          <w:p w14:paraId="10C90F91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EC5829">
              <w:rPr>
                <w:rFonts w:ascii="Corbel" w:hAnsi="Corbel"/>
                <w:kern w:val="24"/>
                <w:sz w:val="24"/>
                <w:szCs w:val="24"/>
              </w:rPr>
              <w:t>Obsługa programu prezentacyjnego MS Power Point. Tworzenie i obróbka prezentacji multimedialnych. Zasady kompozycji. Zasady tworzenia prezentacji biznesowych i szkoleniowych, korzystanie z wzorców slajdów i ich modyfikacja, formatowanie tekstu, list, tabel, tworzenie wykresów i schematów organizacyjnych, elementy graficzne i multimedialne prezentacji, eksportowanie publikacji do sieci WWW. Przygotowanie prezentacji w formacie .</w:t>
            </w:r>
            <w:proofErr w:type="spellStart"/>
            <w:r w:rsidRPr="00EC5829">
              <w:rPr>
                <w:rFonts w:ascii="Corbel" w:hAnsi="Corbel"/>
                <w:kern w:val="24"/>
                <w:sz w:val="24"/>
                <w:szCs w:val="24"/>
              </w:rPr>
              <w:t>ppt</w:t>
            </w:r>
            <w:proofErr w:type="spellEnd"/>
            <w:r w:rsidRPr="00EC5829">
              <w:rPr>
                <w:rFonts w:ascii="Corbel" w:hAnsi="Corbel"/>
                <w:kern w:val="24"/>
                <w:sz w:val="24"/>
                <w:szCs w:val="24"/>
              </w:rPr>
              <w:t xml:space="preserve"> lub .</w:t>
            </w:r>
            <w:proofErr w:type="spellStart"/>
            <w:r w:rsidRPr="00EC5829">
              <w:rPr>
                <w:rFonts w:ascii="Corbel" w:hAnsi="Corbel"/>
                <w:kern w:val="24"/>
                <w:sz w:val="24"/>
                <w:szCs w:val="24"/>
              </w:rPr>
              <w:t>pptx</w:t>
            </w:r>
            <w:proofErr w:type="spellEnd"/>
            <w:r w:rsidRPr="00EC5829">
              <w:rPr>
                <w:rFonts w:ascii="Corbel" w:hAnsi="Corbel"/>
                <w:kern w:val="24"/>
                <w:sz w:val="24"/>
                <w:szCs w:val="24"/>
              </w:rPr>
              <w:t>.</w:t>
            </w:r>
          </w:p>
        </w:tc>
      </w:tr>
      <w:tr w:rsidR="001444D9" w:rsidRPr="00EC5829" w14:paraId="2DE44BA9" w14:textId="77777777" w:rsidTr="007124ED">
        <w:tc>
          <w:tcPr>
            <w:tcW w:w="9639" w:type="dxa"/>
          </w:tcPr>
          <w:p w14:paraId="644B0AA5" w14:textId="77777777" w:rsidR="001444D9" w:rsidRPr="00EC5829" w:rsidRDefault="001444D9" w:rsidP="00EC582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 xml:space="preserve">Praca z </w:t>
            </w:r>
            <w:proofErr w:type="spellStart"/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>internetem</w:t>
            </w:r>
            <w:proofErr w:type="spellEnd"/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 xml:space="preserve">. </w:t>
            </w:r>
            <w:r w:rsidRPr="00EC5829">
              <w:rPr>
                <w:rFonts w:ascii="Corbel" w:hAnsi="Corbel"/>
                <w:color w:val="000000"/>
                <w:sz w:val="24"/>
                <w:szCs w:val="24"/>
                <w:lang w:eastAsia="ar-SA"/>
              </w:rPr>
              <w:t>Usługi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1444D9" w:rsidRPr="00EC5829" w14:paraId="2A4036FB" w14:textId="77777777" w:rsidTr="007124ED">
        <w:tc>
          <w:tcPr>
            <w:tcW w:w="9639" w:type="dxa"/>
          </w:tcPr>
          <w:p w14:paraId="2A376591" w14:textId="77777777" w:rsidR="001444D9" w:rsidRPr="00EC5829" w:rsidRDefault="001444D9" w:rsidP="00EC5829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EC5829">
              <w:rPr>
                <w:rFonts w:ascii="Corbel" w:hAnsi="Corbel" w:cs="Arial"/>
                <w:kern w:val="24"/>
                <w:sz w:val="24"/>
                <w:szCs w:val="24"/>
              </w:rPr>
              <w:t>Podstawy tworzenia stron internetowych, w tym podstawy języka HTML: struktura strony, nagłówek i treść, tekst, odsyłacze, tabele, multimedia, formularze.</w:t>
            </w:r>
          </w:p>
        </w:tc>
      </w:tr>
    </w:tbl>
    <w:p w14:paraId="7C8A03B6" w14:textId="77777777"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BD56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021192" w14:textId="06C5A3B6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68EA5A" w14:textId="77777777"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14:paraId="29F350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6565FE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AAE1A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A0E7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10327B" w14:textId="77777777" w:rsidTr="00C05F44">
        <w:tc>
          <w:tcPr>
            <w:tcW w:w="1985" w:type="dxa"/>
            <w:vAlign w:val="center"/>
          </w:tcPr>
          <w:p w14:paraId="0FE35C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50AC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EB3C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7DE7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C4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9D9" w:rsidRPr="009C54AE" w14:paraId="398B2C38" w14:textId="77777777" w:rsidTr="00C05F44">
        <w:tc>
          <w:tcPr>
            <w:tcW w:w="1985" w:type="dxa"/>
          </w:tcPr>
          <w:p w14:paraId="336D6244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65F8C6B" w14:textId="77777777" w:rsidR="002819D9" w:rsidRPr="009C54AE" w:rsidRDefault="00897286" w:rsidP="00E64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</w:tcPr>
          <w:p w14:paraId="1A9AA3D0" w14:textId="77777777" w:rsidR="002819D9" w:rsidRPr="00EC5829" w:rsidRDefault="00EC5829" w:rsidP="00EC582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582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2819D9" w:rsidRPr="009C54AE" w14:paraId="70F85815" w14:textId="77777777" w:rsidTr="00C05F44">
        <w:tc>
          <w:tcPr>
            <w:tcW w:w="1985" w:type="dxa"/>
          </w:tcPr>
          <w:p w14:paraId="2B2C2907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82EAC5C" w14:textId="77777777" w:rsidR="002819D9" w:rsidRPr="009C54AE" w:rsidRDefault="00897286" w:rsidP="00E90E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</w:tcPr>
          <w:p w14:paraId="119735D1" w14:textId="77777777" w:rsidR="002819D9" w:rsidRPr="00EC5829" w:rsidRDefault="00EC5829" w:rsidP="00EC582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0258109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07D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4BC3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D286BD" w14:textId="77777777" w:rsidTr="00923D7D">
        <w:tc>
          <w:tcPr>
            <w:tcW w:w="9670" w:type="dxa"/>
          </w:tcPr>
          <w:p w14:paraId="608CAFA5" w14:textId="66154FF2" w:rsidR="00891F5D" w:rsidRDefault="00533C3E" w:rsidP="00232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  <w:p w14:paraId="103B30F9" w14:textId="27291986" w:rsidR="00533C3E" w:rsidRPr="009C54AE" w:rsidRDefault="00533C3E" w:rsidP="00232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 w:rsidR="00232D6F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</w:tc>
      </w:tr>
    </w:tbl>
    <w:p w14:paraId="2C87E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D914" w14:textId="77777777"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ABDA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A5C5B65" w14:textId="77777777" w:rsidTr="003E1941">
        <w:tc>
          <w:tcPr>
            <w:tcW w:w="4962" w:type="dxa"/>
            <w:vAlign w:val="center"/>
          </w:tcPr>
          <w:p w14:paraId="6EDD47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0D46A8" w14:textId="77777777"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6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BC3704" w14:textId="77777777" w:rsidTr="00923D7D">
        <w:tc>
          <w:tcPr>
            <w:tcW w:w="4962" w:type="dxa"/>
          </w:tcPr>
          <w:p w14:paraId="342B0C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915023" w14:textId="77777777" w:rsidR="0085747A" w:rsidRPr="00D9760E" w:rsidRDefault="00D9760E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144EAD8" w14:textId="77777777" w:rsidTr="00923D7D">
        <w:tc>
          <w:tcPr>
            <w:tcW w:w="4962" w:type="dxa"/>
          </w:tcPr>
          <w:p w14:paraId="0E9768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890F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1B6D81" w14:textId="77777777" w:rsidR="00C61DC5" w:rsidRPr="00D9760E" w:rsidRDefault="005B0FC4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14:paraId="7AFF54C8" w14:textId="77777777" w:rsidTr="00923D7D">
        <w:tc>
          <w:tcPr>
            <w:tcW w:w="4962" w:type="dxa"/>
          </w:tcPr>
          <w:p w14:paraId="5BF2396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6913BE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B4B137" w14:textId="77777777" w:rsidR="00C61DC5" w:rsidRPr="00D9760E" w:rsidRDefault="005B0FC4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7339384F" w14:textId="77777777" w:rsidTr="00923D7D">
        <w:tc>
          <w:tcPr>
            <w:tcW w:w="4962" w:type="dxa"/>
          </w:tcPr>
          <w:p w14:paraId="306479A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9B3B28" w14:textId="77777777" w:rsidR="0085747A" w:rsidRPr="00D9760E" w:rsidRDefault="005B0FC4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672BFA6" w14:textId="77777777" w:rsidTr="00923D7D">
        <w:tc>
          <w:tcPr>
            <w:tcW w:w="4962" w:type="dxa"/>
          </w:tcPr>
          <w:p w14:paraId="753213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169585" w14:textId="77777777" w:rsidR="0085747A" w:rsidRPr="00D9760E" w:rsidRDefault="00D9760E" w:rsidP="00F040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B2EFC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A6FDD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579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0E48D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0545A8" w14:textId="77777777" w:rsidTr="00F0401E">
        <w:trPr>
          <w:trHeight w:val="397"/>
        </w:trPr>
        <w:tc>
          <w:tcPr>
            <w:tcW w:w="3544" w:type="dxa"/>
          </w:tcPr>
          <w:p w14:paraId="1B20CE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4A8C7C9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C6F3C4" w14:textId="77777777" w:rsidTr="00F0401E">
        <w:trPr>
          <w:trHeight w:val="397"/>
        </w:trPr>
        <w:tc>
          <w:tcPr>
            <w:tcW w:w="3544" w:type="dxa"/>
          </w:tcPr>
          <w:p w14:paraId="674E1D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CE2DFC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826A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2F9D6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B76C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32D6F" w:rsidRPr="009C54AE" w14:paraId="41EC4151" w14:textId="77777777" w:rsidTr="00F0401E">
        <w:trPr>
          <w:trHeight w:val="397"/>
        </w:trPr>
        <w:tc>
          <w:tcPr>
            <w:tcW w:w="7513" w:type="dxa"/>
          </w:tcPr>
          <w:p w14:paraId="7039D598" w14:textId="77777777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</w:pPr>
            <w:r w:rsidRPr="00F0401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F0401E">
              <w:t xml:space="preserve"> </w:t>
            </w:r>
          </w:p>
          <w:p w14:paraId="0ED64A67" w14:textId="77777777" w:rsidR="00F0401E" w:rsidRPr="00F0401E" w:rsidRDefault="00F0401E" w:rsidP="00232D6F">
            <w:pPr>
              <w:pStyle w:val="Punktygwne"/>
              <w:spacing w:before="0" w:after="0"/>
              <w:ind w:left="357" w:hanging="357"/>
              <w:jc w:val="both"/>
            </w:pPr>
          </w:p>
          <w:p w14:paraId="75C41756" w14:textId="77777777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Danuta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Marcin Szeliga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systemu Windows 8 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Gliwice : Wydawnictwo Helion,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2013.</w:t>
            </w:r>
          </w:p>
          <w:p w14:paraId="7EC02677" w14:textId="77777777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MS Office 2010 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 : Wydawnictwo Helion,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</w:t>
            </w:r>
          </w:p>
          <w:p w14:paraId="2C90968C" w14:textId="60B4EAE9" w:rsidR="00232D6F" w:rsidRPr="009C54AE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Alicja Żarowska-Mazur, Waldemar Węglarz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Office 2010: praktyczny kurs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PowerPoint 2010, Word 2010, Excel 2010, Access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PWN, 2012</w:t>
            </w:r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32D6F" w:rsidRPr="009C54AE" w14:paraId="7DDD566C" w14:textId="77777777" w:rsidTr="00F0401E">
        <w:trPr>
          <w:trHeight w:val="397"/>
        </w:trPr>
        <w:tc>
          <w:tcPr>
            <w:tcW w:w="7513" w:type="dxa"/>
          </w:tcPr>
          <w:p w14:paraId="1F928CB5" w14:textId="77777777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0401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DF11C1F" w14:textId="77777777" w:rsidR="00F0401E" w:rsidRPr="00F0401E" w:rsidRDefault="00F0401E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42CABC8" w14:textId="2ABF2814" w:rsidR="00232D6F" w:rsidRDefault="00232D6F" w:rsidP="00232D6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2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Michael Miller; [tł. z ang.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Kamińska],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obsługi komputera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aaabsolutnie</w:t>
            </w:r>
            <w:proofErr w:type="spellEnd"/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dla początkujących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: "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2007.</w:t>
            </w:r>
          </w:p>
          <w:p w14:paraId="7DA6AA39" w14:textId="35D0AEC6" w:rsidR="00232D6F" w:rsidRPr="00F0401E" w:rsidRDefault="00232D6F" w:rsidP="00F0401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Piotr Wróblewski ,</w:t>
            </w:r>
            <w:r w:rsidRPr="00232D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MS Office 2010 PL w biurze i nie tylko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Helion, </w:t>
            </w:r>
            <w:proofErr w:type="spellStart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2011.</w:t>
            </w:r>
          </w:p>
        </w:tc>
      </w:tr>
    </w:tbl>
    <w:p w14:paraId="199E85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9CB1C" w14:textId="77777777" w:rsidR="0085747A" w:rsidRPr="009C54AE" w:rsidRDefault="0085747A" w:rsidP="00232D6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B9216" w14:textId="77777777" w:rsidR="00776458" w:rsidRDefault="00776458" w:rsidP="00C16ABF">
      <w:pPr>
        <w:spacing w:after="0" w:line="240" w:lineRule="auto"/>
      </w:pPr>
      <w:r>
        <w:separator/>
      </w:r>
    </w:p>
  </w:endnote>
  <w:endnote w:type="continuationSeparator" w:id="0">
    <w:p w14:paraId="1819F33B" w14:textId="77777777" w:rsidR="00776458" w:rsidRDefault="007764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F9B30" w14:textId="77777777" w:rsidR="00776458" w:rsidRDefault="00776458" w:rsidP="00C16ABF">
      <w:pPr>
        <w:spacing w:after="0" w:line="240" w:lineRule="auto"/>
      </w:pPr>
      <w:r>
        <w:separator/>
      </w:r>
    </w:p>
  </w:footnote>
  <w:footnote w:type="continuationSeparator" w:id="0">
    <w:p w14:paraId="408B977C" w14:textId="77777777" w:rsidR="00776458" w:rsidRDefault="00776458" w:rsidP="00C16ABF">
      <w:pPr>
        <w:spacing w:after="0" w:line="240" w:lineRule="auto"/>
      </w:pPr>
      <w:r>
        <w:continuationSeparator/>
      </w:r>
    </w:p>
  </w:footnote>
  <w:footnote w:id="1">
    <w:p w14:paraId="03818F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20B6E"/>
    <w:rsid w:val="002213D7"/>
    <w:rsid w:val="0022477D"/>
    <w:rsid w:val="00225E83"/>
    <w:rsid w:val="002278A9"/>
    <w:rsid w:val="00227EB8"/>
    <w:rsid w:val="00232D6F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252DD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706D1"/>
    <w:rsid w:val="00471326"/>
    <w:rsid w:val="004719B4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5F54E3"/>
    <w:rsid w:val="00601DBB"/>
    <w:rsid w:val="00606044"/>
    <w:rsid w:val="0061029B"/>
    <w:rsid w:val="00614865"/>
    <w:rsid w:val="00617230"/>
    <w:rsid w:val="00621CE1"/>
    <w:rsid w:val="00622054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C6B74"/>
    <w:rsid w:val="006C7341"/>
    <w:rsid w:val="006D050F"/>
    <w:rsid w:val="006D6139"/>
    <w:rsid w:val="006D7D70"/>
    <w:rsid w:val="006E471C"/>
    <w:rsid w:val="006E5D65"/>
    <w:rsid w:val="006E667E"/>
    <w:rsid w:val="006E7261"/>
    <w:rsid w:val="006F062D"/>
    <w:rsid w:val="006F1282"/>
    <w:rsid w:val="006F1FBC"/>
    <w:rsid w:val="006F31E2"/>
    <w:rsid w:val="006F3426"/>
    <w:rsid w:val="0070419C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5A10"/>
    <w:rsid w:val="007668C8"/>
    <w:rsid w:val="00766FD4"/>
    <w:rsid w:val="00767E7F"/>
    <w:rsid w:val="00775345"/>
    <w:rsid w:val="0077612C"/>
    <w:rsid w:val="00776458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812AF7"/>
    <w:rsid w:val="0081554D"/>
    <w:rsid w:val="0081707E"/>
    <w:rsid w:val="008213BC"/>
    <w:rsid w:val="008225D3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371C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1718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B053C"/>
    <w:rsid w:val="00AB4BD3"/>
    <w:rsid w:val="00AC5F90"/>
    <w:rsid w:val="00AC7160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866B2"/>
    <w:rsid w:val="00B90885"/>
    <w:rsid w:val="00BA729E"/>
    <w:rsid w:val="00BA7DEC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804"/>
    <w:rsid w:val="00BF4B74"/>
    <w:rsid w:val="00BF704B"/>
    <w:rsid w:val="00C0139E"/>
    <w:rsid w:val="00C02582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046D"/>
    <w:rsid w:val="00C61DC5"/>
    <w:rsid w:val="00C63325"/>
    <w:rsid w:val="00C63A69"/>
    <w:rsid w:val="00C67E92"/>
    <w:rsid w:val="00C70A26"/>
    <w:rsid w:val="00C74F71"/>
    <w:rsid w:val="00C766DF"/>
    <w:rsid w:val="00C87C69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C460C"/>
    <w:rsid w:val="00CD00C6"/>
    <w:rsid w:val="00CD2C02"/>
    <w:rsid w:val="00CD6897"/>
    <w:rsid w:val="00CE1FAF"/>
    <w:rsid w:val="00CE5BAC"/>
    <w:rsid w:val="00CF15CD"/>
    <w:rsid w:val="00CF25BE"/>
    <w:rsid w:val="00CF5BA7"/>
    <w:rsid w:val="00CF7758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7A8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25A10"/>
    <w:rsid w:val="00E303F2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C5829"/>
    <w:rsid w:val="00ED03AB"/>
    <w:rsid w:val="00ED1A0C"/>
    <w:rsid w:val="00ED32D2"/>
    <w:rsid w:val="00ED7BA0"/>
    <w:rsid w:val="00ED7E07"/>
    <w:rsid w:val="00EE2330"/>
    <w:rsid w:val="00EE32DE"/>
    <w:rsid w:val="00EE5457"/>
    <w:rsid w:val="00F0401E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11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4D81C"/>
  <w15:docId w15:val="{D54D7D05-1621-459D-96B4-CDFA6D15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8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58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582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8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82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82325-9455-408E-B073-2592FA2A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2019-02-06T12:12:00Z</cp:lastPrinted>
  <dcterms:created xsi:type="dcterms:W3CDTF">2020-10-20T18:11:00Z</dcterms:created>
  <dcterms:modified xsi:type="dcterms:W3CDTF">2021-07-05T10:51:00Z</dcterms:modified>
</cp:coreProperties>
</file>